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B7" w:rsidRDefault="00225CB7" w:rsidP="00225CB7"/>
    <w:p w:rsidR="00225CB7" w:rsidRDefault="00225CB7" w:rsidP="00225CB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IMMEDIATE RELEASE:               </w:t>
      </w:r>
      <w:r>
        <w:rPr>
          <w:rFonts w:ascii="Times New Roman" w:hAnsi="Times New Roman"/>
          <w:b/>
          <w:bCs/>
          <w:sz w:val="24"/>
          <w:szCs w:val="24"/>
        </w:rPr>
        <w:t xml:space="preserve">For information contact:  </w:t>
      </w:r>
    </w:p>
    <w:p w:rsidR="00225CB7" w:rsidRDefault="00225CB7" w:rsidP="00225CB7">
      <w:pPr>
        <w:autoSpaceDE w:val="0"/>
        <w:autoSpaceDN w:val="0"/>
        <w:rPr>
          <w:rFonts w:ascii="Myriad Pro" w:hAnsi="Myriad Pro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May 6, 2014</w:t>
      </w:r>
      <w:r>
        <w:rPr>
          <w:rFonts w:ascii="Myriad Pro" w:hAnsi="Myriad Pro"/>
          <w:color w:val="000000"/>
          <w:sz w:val="24"/>
          <w:szCs w:val="24"/>
        </w:rPr>
        <w:t>                                        </w:t>
      </w:r>
      <w:r>
        <w:rPr>
          <w:rFonts w:ascii="Times New Roman" w:hAnsi="Times New Roman"/>
          <w:color w:val="000000"/>
          <w:sz w:val="24"/>
          <w:szCs w:val="24"/>
        </w:rPr>
        <w:t xml:space="preserve">Director of Media Relations, Lillian Pagan at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</w:rPr>
          <w:t>lpagan@fgcu.edu</w:t>
        </w:r>
      </w:hyperlink>
    </w:p>
    <w:p w:rsidR="00225CB7" w:rsidRDefault="00225CB7" w:rsidP="00225CB7">
      <w:pPr>
        <w:autoSpaceDE w:val="0"/>
        <w:autoSpaceDN w:val="0"/>
        <w:rPr>
          <w:rFonts w:ascii="Times New Roman" w:hAnsi="Times New Roman"/>
          <w:color w:val="000000"/>
          <w:sz w:val="24"/>
          <w:szCs w:val="24"/>
        </w:rPr>
      </w:pPr>
    </w:p>
    <w:p w:rsidR="00225CB7" w:rsidRDefault="00225CB7" w:rsidP="00225CB7">
      <w:pPr>
        <w:autoSpaceDE w:val="0"/>
        <w:autoSpaceDN w:val="0"/>
        <w:rPr>
          <w:rFonts w:ascii="Times New Roman" w:hAnsi="Times New Roman"/>
          <w:color w:val="000000"/>
          <w:sz w:val="24"/>
          <w:szCs w:val="24"/>
        </w:rPr>
      </w:pPr>
    </w:p>
    <w:p w:rsidR="00225CB7" w:rsidRDefault="00225CB7" w:rsidP="00225CB7">
      <w:pP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         </w:t>
      </w:r>
      <w:r>
        <w:rPr>
          <w:rFonts w:ascii="Times New Roman" w:hAnsi="Times New Roman"/>
          <w:b/>
          <w:bCs/>
          <w:sz w:val="24"/>
          <w:szCs w:val="24"/>
        </w:rPr>
        <w:t>FGCU Set for Commencement Saturday, May 10</w:t>
      </w:r>
    </w:p>
    <w:p w:rsidR="00225CB7" w:rsidRDefault="00225CB7" w:rsidP="00225CB7">
      <w:pPr>
        <w:ind w:firstLine="72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Three ceremonies will graduate more than 1,300 students</w:t>
      </w:r>
    </w:p>
    <w:p w:rsidR="00225CB7" w:rsidRDefault="00225CB7" w:rsidP="00225CB7">
      <w:pPr>
        <w:ind w:firstLine="720"/>
        <w:rPr>
          <w:rFonts w:ascii="Times New Roman" w:hAnsi="Times New Roman"/>
          <w:sz w:val="24"/>
          <w:szCs w:val="24"/>
        </w:rPr>
      </w:pPr>
    </w:p>
    <w:p w:rsidR="00225CB7" w:rsidRDefault="00225CB7" w:rsidP="00225C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FORT MYERS, Fla. – Florida Gulf Coast University (FGCU) expects to graduate more than 1,300 students on Saturday, May 10, during three commencement ceremonies at </w:t>
      </w:r>
      <w:proofErr w:type="spellStart"/>
      <w:r>
        <w:rPr>
          <w:rFonts w:ascii="Times New Roman" w:hAnsi="Times New Roman"/>
          <w:sz w:val="24"/>
          <w:szCs w:val="24"/>
        </w:rPr>
        <w:t>Alico</w:t>
      </w:r>
      <w:proofErr w:type="spellEnd"/>
      <w:r>
        <w:rPr>
          <w:rFonts w:ascii="Times New Roman" w:hAnsi="Times New Roman"/>
          <w:sz w:val="24"/>
          <w:szCs w:val="24"/>
        </w:rPr>
        <w:t xml:space="preserve"> Arena. </w:t>
      </w:r>
    </w:p>
    <w:p w:rsidR="00225CB7" w:rsidRDefault="00225CB7" w:rsidP="00225CB7">
      <w:pPr>
        <w:rPr>
          <w:rFonts w:ascii="Times New Roman" w:hAnsi="Times New Roman"/>
          <w:sz w:val="24"/>
          <w:szCs w:val="24"/>
        </w:rPr>
      </w:pPr>
    </w:p>
    <w:p w:rsidR="00225CB7" w:rsidRDefault="00225CB7" w:rsidP="00225C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 The 9 a.m. ceremony will be for students graduating from the </w:t>
      </w:r>
      <w:proofErr w:type="spellStart"/>
      <w:r>
        <w:rPr>
          <w:rFonts w:ascii="Times New Roman" w:hAnsi="Times New Roman"/>
          <w:sz w:val="24"/>
          <w:szCs w:val="24"/>
        </w:rPr>
        <w:t>Lutgert</w:t>
      </w:r>
      <w:proofErr w:type="spellEnd"/>
      <w:r>
        <w:rPr>
          <w:rFonts w:ascii="Times New Roman" w:hAnsi="Times New Roman"/>
          <w:sz w:val="24"/>
          <w:szCs w:val="24"/>
        </w:rPr>
        <w:t xml:space="preserve"> College of Business and U.A. Whitaker College of Engineering. The 1 p.m. ceremony will be for students graduating from College of Education and College of Health Professions and Social Work. The 5 p.m. ceremony will be for students graduating from the College of Arts and Sciences. </w:t>
      </w:r>
    </w:p>
    <w:p w:rsidR="00225CB7" w:rsidRDefault="00225CB7" w:rsidP="00225CB7">
      <w:pPr>
        <w:rPr>
          <w:rFonts w:ascii="Times New Roman" w:hAnsi="Times New Roman"/>
          <w:sz w:val="24"/>
          <w:szCs w:val="24"/>
        </w:rPr>
      </w:pPr>
    </w:p>
    <w:p w:rsidR="00225CB7" w:rsidRDefault="00225CB7" w:rsidP="00225CB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 </w:t>
      </w:r>
      <w:r>
        <w:rPr>
          <w:rFonts w:ascii="Times New Roman" w:hAnsi="Times New Roman"/>
          <w:b/>
          <w:bCs/>
          <w:sz w:val="24"/>
          <w:szCs w:val="24"/>
        </w:rPr>
        <w:t xml:space="preserve">Members of the media will gain entry by presenting proper credentials at a designated table marked MEDIA REGISTRATION in the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Alico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Arena lobby. </w:t>
      </w:r>
    </w:p>
    <w:p w:rsidR="00225CB7" w:rsidRDefault="00225CB7" w:rsidP="00225CB7">
      <w:pPr>
        <w:ind w:firstLine="720"/>
        <w:rPr>
          <w:rFonts w:ascii="Times New Roman" w:hAnsi="Times New Roman"/>
          <w:sz w:val="24"/>
          <w:szCs w:val="24"/>
        </w:rPr>
      </w:pPr>
    </w:p>
    <w:p w:rsidR="00225CB7" w:rsidRDefault="00225CB7" w:rsidP="00225C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 FGCU President Wilson G. Bradshaw will confer degrees at all events. FGCU has awarded 20,000 degrees since fall 1997. FGCU’s 20,000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graduate will be acknowledged at the 5 p.m. ceremony. </w:t>
      </w:r>
    </w:p>
    <w:p w:rsidR="00225CB7" w:rsidRDefault="00225CB7" w:rsidP="00225CB7">
      <w:pPr>
        <w:ind w:firstLine="720"/>
        <w:rPr>
          <w:rFonts w:ascii="Times New Roman" w:hAnsi="Times New Roman"/>
          <w:sz w:val="24"/>
          <w:szCs w:val="24"/>
        </w:rPr>
      </w:pPr>
    </w:p>
    <w:p w:rsidR="00225CB7" w:rsidRDefault="00225CB7" w:rsidP="00225CB7">
      <w:pPr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</w:rPr>
        <w:t xml:space="preserve">     Edward A. Morton, member of the Board of Governors for the State University System of Florida, will deliver the commencement address at morning and afternoon ceremonies. Morton </w:t>
      </w:r>
      <w:r>
        <w:rPr>
          <w:rFonts w:ascii="Times New Roman" w:hAnsi="Times New Roman"/>
          <w:sz w:val="24"/>
          <w:szCs w:val="24"/>
          <w:lang w:val="en"/>
        </w:rPr>
        <w:t xml:space="preserve">has served as a Principal and Managing Director of the investment firm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Wasmer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&amp; Schroeder &amp; Co. since 2007. He retired in 2006 after 34 years of service, as the CEO of the NCH Healthcare System, a diversified healthcare holding company. </w:t>
      </w:r>
    </w:p>
    <w:p w:rsidR="00225CB7" w:rsidRDefault="00225CB7" w:rsidP="00225CB7">
      <w:pPr>
        <w:rPr>
          <w:rFonts w:ascii="Times New Roman" w:hAnsi="Times New Roman"/>
          <w:sz w:val="24"/>
          <w:szCs w:val="24"/>
          <w:lang w:val="en"/>
        </w:rPr>
      </w:pPr>
    </w:p>
    <w:p w:rsidR="00225CB7" w:rsidRDefault="00225CB7" w:rsidP="00225CB7">
      <w:pPr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     He is a Florida native and was raised in Islamorada. He holds a bachelor’s degree from the University </w:t>
      </w:r>
      <w:proofErr w:type="gramStart"/>
      <w:r>
        <w:rPr>
          <w:rFonts w:ascii="Times New Roman" w:hAnsi="Times New Roman"/>
          <w:sz w:val="24"/>
          <w:szCs w:val="24"/>
          <w:lang w:val="en"/>
        </w:rPr>
        <w:t>of</w:t>
      </w:r>
      <w:proofErr w:type="gramEnd"/>
      <w:r>
        <w:rPr>
          <w:rFonts w:ascii="Times New Roman" w:hAnsi="Times New Roman"/>
          <w:sz w:val="24"/>
          <w:szCs w:val="24"/>
          <w:lang w:val="en"/>
        </w:rPr>
        <w:t xml:space="preserve"> Notre Dame, a Master of Business Administration from the University of Miami and a Master of Health Science from Florida Gulf Coast University (FGCU). He is a past Vice Chair of the Board of Trustees of FGCU and past Chair of the FGCU Foundation Board of Directors. He has served and currently sits on the board of a number of civic-minded organizations serving the citizens of Southwest Florida.</w:t>
      </w:r>
    </w:p>
    <w:p w:rsidR="00225CB7" w:rsidRDefault="00225CB7" w:rsidP="00225CB7">
      <w:pPr>
        <w:rPr>
          <w:rFonts w:ascii="Times New Roman" w:hAnsi="Times New Roman"/>
          <w:sz w:val="24"/>
          <w:szCs w:val="24"/>
        </w:rPr>
      </w:pPr>
    </w:p>
    <w:p w:rsidR="00225CB7" w:rsidRDefault="00225CB7" w:rsidP="00225C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 The commencement ceremonies will be viewable via webcast at </w:t>
      </w:r>
      <w:hyperlink r:id="rId6" w:history="1">
        <w:r>
          <w:rPr>
            <w:rStyle w:val="Hyperlink"/>
            <w:rFonts w:ascii="Times New Roman" w:hAnsi="Times New Roman"/>
            <w:sz w:val="24"/>
            <w:szCs w:val="24"/>
          </w:rPr>
          <w:t>www.fgcu.edu</w:t>
        </w:r>
      </w:hyperlink>
      <w:r>
        <w:rPr>
          <w:rFonts w:ascii="Times New Roman" w:hAnsi="Times New Roman"/>
          <w:sz w:val="24"/>
          <w:szCs w:val="24"/>
        </w:rPr>
        <w:t xml:space="preserve"> beginning at 9 a.m., 1 p.m. and 5 p.m.</w:t>
      </w:r>
    </w:p>
    <w:p w:rsidR="00225CB7" w:rsidRDefault="00225CB7" w:rsidP="00225CB7">
      <w:pPr>
        <w:ind w:firstLine="720"/>
        <w:rPr>
          <w:rFonts w:ascii="Times New Roman" w:hAnsi="Times New Roman"/>
          <w:sz w:val="24"/>
          <w:szCs w:val="24"/>
        </w:rPr>
      </w:pPr>
    </w:p>
    <w:p w:rsidR="00225CB7" w:rsidRDefault="00225CB7" w:rsidP="00225C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 </w:t>
      </w:r>
      <w:proofErr w:type="spellStart"/>
      <w:r>
        <w:rPr>
          <w:rFonts w:ascii="Times New Roman" w:hAnsi="Times New Roman"/>
          <w:sz w:val="24"/>
          <w:szCs w:val="24"/>
        </w:rPr>
        <w:t>Alico</w:t>
      </w:r>
      <w:proofErr w:type="spellEnd"/>
      <w:r>
        <w:rPr>
          <w:rFonts w:ascii="Times New Roman" w:hAnsi="Times New Roman"/>
          <w:sz w:val="24"/>
          <w:szCs w:val="24"/>
        </w:rPr>
        <w:t xml:space="preserve"> Arena policy prohibits balloons and loud noise makers, and they will not be allowed indoors during commencement. </w:t>
      </w:r>
    </w:p>
    <w:p w:rsidR="00225CB7" w:rsidRDefault="00225CB7" w:rsidP="00225C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    </w:t>
      </w:r>
    </w:p>
    <w:p w:rsidR="00225CB7" w:rsidRDefault="00225CB7" w:rsidP="00225C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For more information, contact Lillian Pagan, director of Media Relations, at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lpagan@fgcu.edu</w:t>
        </w:r>
      </w:hyperlink>
      <w:r>
        <w:rPr>
          <w:rFonts w:ascii="Times New Roman" w:hAnsi="Times New Roman"/>
          <w:sz w:val="24"/>
          <w:szCs w:val="24"/>
        </w:rPr>
        <w:t xml:space="preserve">.  </w:t>
      </w:r>
    </w:p>
    <w:p w:rsidR="00225CB7" w:rsidRDefault="00225CB7" w:rsidP="00225C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225CB7" w:rsidRDefault="00225CB7" w:rsidP="00225CB7">
      <w:pPr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-FGCU-</w:t>
      </w:r>
    </w:p>
    <w:p w:rsidR="00225CB7" w:rsidRDefault="00225CB7" w:rsidP="00225CB7"/>
    <w:p w:rsidR="00C57D37" w:rsidRDefault="00C57D37">
      <w:bookmarkStart w:id="0" w:name="_GoBack"/>
      <w:bookmarkEnd w:id="0"/>
    </w:p>
    <w:sectPr w:rsidR="00C57D37" w:rsidSect="00225CB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B7"/>
    <w:rsid w:val="00225CB7"/>
    <w:rsid w:val="00C5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B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5C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B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5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pagan@fgc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gcu.edu" TargetMode="External"/><Relationship Id="rId5" Type="http://schemas.openxmlformats.org/officeDocument/2006/relationships/hyperlink" Target="mailto:lpagan@fgc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adeleamico</dc:creator>
  <cp:lastModifiedBy>adeleamico</cp:lastModifiedBy>
  <cp:revision>1</cp:revision>
  <dcterms:created xsi:type="dcterms:W3CDTF">2014-05-06T16:17:00Z</dcterms:created>
  <dcterms:modified xsi:type="dcterms:W3CDTF">2014-05-06T16:17:00Z</dcterms:modified>
</cp:coreProperties>
</file>